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F5" w:rsidRDefault="004771F5" w:rsidP="003868E2">
      <w:pPr>
        <w:jc w:val="center"/>
      </w:pPr>
    </w:p>
    <w:p w:rsidR="004771F5" w:rsidRDefault="004771F5" w:rsidP="003868E2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LICEUL TEHNOLOGIC DE ELECTROTEHNICĂ</w:t>
      </w:r>
    </w:p>
    <w:p w:rsidR="004771F5" w:rsidRDefault="004771F5" w:rsidP="003868E2">
      <w:pPr>
        <w:tabs>
          <w:tab w:val="left" w:pos="5415"/>
        </w:tabs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ŞI TELECOMUNICAŢII CONSTANŢA</w:t>
      </w:r>
    </w:p>
    <w:p w:rsidR="004771F5" w:rsidRDefault="004771F5" w:rsidP="003868E2">
      <w:pPr>
        <w:jc w:val="center"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Bulevardul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Al.Lăpuşneanu</w:t>
      </w:r>
      <w:proofErr w:type="spellEnd"/>
      <w:r>
        <w:rPr>
          <w:b/>
          <w:i/>
          <w:sz w:val="18"/>
          <w:szCs w:val="18"/>
        </w:rPr>
        <w:t xml:space="preserve"> nr.15</w:t>
      </w:r>
    </w:p>
    <w:p w:rsidR="004771F5" w:rsidRDefault="004771F5" w:rsidP="003868E2">
      <w:pPr>
        <w:jc w:val="center"/>
        <w:rPr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Telefon</w:t>
      </w:r>
      <w:proofErr w:type="spellEnd"/>
      <w:r>
        <w:rPr>
          <w:b/>
          <w:i/>
          <w:sz w:val="18"/>
          <w:szCs w:val="18"/>
        </w:rPr>
        <w:t xml:space="preserve"> / </w:t>
      </w:r>
      <w:proofErr w:type="gramStart"/>
      <w:r>
        <w:rPr>
          <w:b/>
          <w:i/>
          <w:sz w:val="18"/>
          <w:szCs w:val="18"/>
        </w:rPr>
        <w:t>Fax :</w:t>
      </w:r>
      <w:proofErr w:type="gramEnd"/>
      <w:r>
        <w:rPr>
          <w:b/>
          <w:i/>
          <w:sz w:val="18"/>
          <w:szCs w:val="18"/>
        </w:rPr>
        <w:t xml:space="preserve"> 0341 405813,</w:t>
      </w:r>
    </w:p>
    <w:p w:rsidR="004771F5" w:rsidRDefault="004771F5" w:rsidP="003868E2">
      <w:pPr>
        <w:jc w:val="center"/>
      </w:pPr>
      <w:r>
        <w:rPr>
          <w:b/>
          <w:i/>
          <w:sz w:val="18"/>
          <w:szCs w:val="18"/>
        </w:rPr>
        <w:t xml:space="preserve">E-mail: </w:t>
      </w:r>
      <w:hyperlink r:id="rId4" w:history="1">
        <w:r>
          <w:rPr>
            <w:rStyle w:val="Hyperlink"/>
            <w:b/>
            <w:i/>
            <w:sz w:val="18"/>
            <w:szCs w:val="18"/>
          </w:rPr>
          <w:t>lictehtelecomcta@gmail.com</w:t>
        </w:r>
      </w:hyperlink>
    </w:p>
    <w:p w:rsidR="004771F5" w:rsidRDefault="004771F5" w:rsidP="004771F5"/>
    <w:p w:rsidR="00F05F1D" w:rsidRDefault="00F05F1D" w:rsidP="00F05F1D">
      <w:pPr>
        <w:jc w:val="center"/>
      </w:pPr>
      <w:r>
        <w:rPr>
          <w:b/>
          <w:bCs/>
          <w:lang w:val="vi-VN"/>
        </w:rPr>
        <w:t>SESIUNEA DE COMUNICĂRI ȘTIINȚICE A ELEVILOR</w:t>
      </w:r>
    </w:p>
    <w:p w:rsidR="00F05F1D" w:rsidRDefault="00F05F1D" w:rsidP="00F05F1D">
      <w:pPr>
        <w:jc w:val="center"/>
      </w:pPr>
      <w:r>
        <w:rPr>
          <w:b/>
          <w:bCs/>
          <w:lang w:val="vi-VN"/>
        </w:rPr>
        <w:t xml:space="preserve">Ediţia a </w:t>
      </w:r>
      <w:r>
        <w:rPr>
          <w:b/>
          <w:bCs/>
          <w:lang w:val="ro-RO"/>
        </w:rPr>
        <w:t>IX</w:t>
      </w:r>
      <w:r>
        <w:rPr>
          <w:b/>
          <w:bCs/>
          <w:lang w:val="vi-VN"/>
        </w:rPr>
        <w:t>-</w:t>
      </w:r>
      <w:r>
        <w:rPr>
          <w:b/>
          <w:bCs/>
        </w:rPr>
        <w:t>a</w:t>
      </w:r>
    </w:p>
    <w:p w:rsidR="00F05F1D" w:rsidRDefault="00F05F1D" w:rsidP="00F05F1D">
      <w:pPr>
        <w:jc w:val="center"/>
        <w:rPr>
          <w:b/>
          <w:bCs/>
          <w:lang w:val="ro-RO"/>
        </w:rPr>
      </w:pPr>
      <w:r>
        <w:rPr>
          <w:b/>
          <w:bCs/>
        </w:rPr>
        <w:t>6 - 8</w:t>
      </w:r>
      <w:r>
        <w:rPr>
          <w:b/>
          <w:bCs/>
          <w:lang w:val="vi-VN"/>
        </w:rPr>
        <w:t xml:space="preserve"> </w:t>
      </w:r>
      <w:r>
        <w:rPr>
          <w:b/>
          <w:bCs/>
        </w:rPr>
        <w:t>NOIEMBRIE</w:t>
      </w:r>
      <w:r>
        <w:rPr>
          <w:b/>
          <w:bCs/>
          <w:lang w:val="vi-VN"/>
        </w:rPr>
        <w:t xml:space="preserve"> 201</w:t>
      </w:r>
      <w:r>
        <w:rPr>
          <w:b/>
          <w:bCs/>
          <w:lang w:val="ro-RO"/>
        </w:rPr>
        <w:t>9</w:t>
      </w:r>
    </w:p>
    <w:p w:rsidR="00F05F1D" w:rsidRDefault="00F05F1D" w:rsidP="00F05F1D">
      <w:pPr>
        <w:suppressAutoHyphens/>
        <w:jc w:val="center"/>
        <w:rPr>
          <w:b/>
          <w:bCs/>
          <w:lang w:val="ro-RO"/>
        </w:rPr>
      </w:pPr>
      <w:r>
        <w:rPr>
          <w:b/>
          <w:bCs/>
          <w:lang w:val="vi-VN"/>
        </w:rPr>
        <w:t>Constanţa, România</w:t>
      </w:r>
    </w:p>
    <w:p w:rsidR="00F05F1D" w:rsidRDefault="00F05F1D" w:rsidP="00F05F1D">
      <w:pPr>
        <w:jc w:val="center"/>
      </w:pPr>
      <w:r>
        <w:rPr>
          <w:b/>
          <w:bCs/>
          <w:lang w:val="it-IT"/>
        </w:rPr>
        <w:t>Şcoala Militar</w:t>
      </w:r>
      <w:r>
        <w:rPr>
          <w:b/>
          <w:bCs/>
          <w:lang w:val="ro-RO"/>
        </w:rPr>
        <w:t>ă</w:t>
      </w:r>
      <w:r>
        <w:rPr>
          <w:b/>
          <w:bCs/>
          <w:lang w:val="it-IT"/>
        </w:rPr>
        <w:t xml:space="preserve"> de Maiştri Militari a Forţelor Navale  “Amiral Ion Murgescu”</w:t>
      </w:r>
      <w:r>
        <w:rPr>
          <w:b/>
          <w:bCs/>
          <w:lang w:val="ro-RO"/>
        </w:rPr>
        <w:t xml:space="preserve"> Constanța</w:t>
      </w:r>
    </w:p>
    <w:p w:rsidR="00F05F1D" w:rsidRDefault="00F05F1D" w:rsidP="00F05F1D">
      <w:pPr>
        <w:jc w:val="center"/>
      </w:pPr>
    </w:p>
    <w:p w:rsidR="00F05F1D" w:rsidRDefault="00F05F1D" w:rsidP="00F05F1D">
      <w:pPr>
        <w:jc w:val="center"/>
      </w:pPr>
      <w:r>
        <w:rPr>
          <w:rFonts w:eastAsia="Times New Roman" w:cs="Times New Roman"/>
          <w:b/>
          <w:bCs/>
          <w:iCs/>
          <w:kern w:val="2"/>
          <w:sz w:val="32"/>
          <w:szCs w:val="32"/>
          <w:lang w:eastAsia="ar-SA"/>
        </w:rPr>
        <w:t xml:space="preserve"> </w:t>
      </w:r>
    </w:p>
    <w:p w:rsidR="00F05F1D" w:rsidRDefault="005224A6" w:rsidP="00F05F1D">
      <w:pPr>
        <w:suppressAutoHyphens/>
        <w:jc w:val="center"/>
        <w:rPr>
          <w:rFonts w:eastAsia="Times New Roman" w:cs="Times New Roman"/>
          <w:color w:val="000000"/>
          <w:kern w:val="2"/>
          <w:sz w:val="20"/>
          <w:szCs w:val="20"/>
          <w:lang w:val="ro-RO" w:eastAsia="ar-SA"/>
        </w:rPr>
      </w:pPr>
      <w:r w:rsidRPr="005224A6">
        <w:rPr>
          <w:rFonts w:eastAsia="Times New Roman" w:cs="Times New Roman"/>
          <w:color w:val="000000"/>
          <w:kern w:val="2"/>
          <w:sz w:val="20"/>
          <w:szCs w:val="20"/>
          <w:lang w:val="ro-RO" w:eastAsia="ar-SA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34.8pt;height:23pt;mso-wrap-style:none;mso-position-horizontal-relative:char;mso-position-vertical-relative:line;v-text-anchor:middle" adj="1400" fillcolor="black" stroked="f" strokecolor="gray">
            <v:stroke color2="#7f7f7f"/>
            <v:shadow on="t" color="silver" opacity="52436f" offset="1.06mm,1.06mm"/>
            <v:textpath style="font-family:&quot;Times New Roman&quot;;font-size:16pt;font-weight:bold;v-text-kern:t" fitpath="t" xscale="f" string="SMMMFN - 2019"/>
          </v:shape>
        </w:pict>
      </w:r>
    </w:p>
    <w:p w:rsidR="00F05F1D" w:rsidRDefault="00F05F1D" w:rsidP="00F05F1D">
      <w:pPr>
        <w:suppressAutoHyphens/>
        <w:jc w:val="center"/>
        <w:rPr>
          <w:rFonts w:ascii="TimesNewRomanPS-BoldMT" w:eastAsia="Times New Roman" w:hAnsi="TimesNewRomanPS-BoldMT" w:cs="TimesNewRomanPS-BoldMT"/>
          <w:kern w:val="2"/>
          <w:szCs w:val="24"/>
          <w:lang w:val="ro-RO" w:eastAsia="ar-SA"/>
        </w:rPr>
      </w:pPr>
    </w:p>
    <w:p w:rsidR="004771F5" w:rsidRPr="00F05F1D" w:rsidRDefault="00F05F1D" w:rsidP="00F05F1D">
      <w:pPr>
        <w:suppressAutoHyphens/>
        <w:jc w:val="center"/>
        <w:rPr>
          <w:rFonts w:eastAsia="Times New Roman" w:cs="Times New Roman"/>
          <w:b/>
          <w:color w:val="000000"/>
          <w:kern w:val="2"/>
          <w:szCs w:val="24"/>
          <w:lang w:val="it-IT" w:eastAsia="ar-SA"/>
        </w:rPr>
      </w:pPr>
      <w:r>
        <w:rPr>
          <w:rFonts w:eastAsia="Times New Roman" w:cs="Times New Roman"/>
          <w:b/>
          <w:color w:val="000000"/>
          <w:kern w:val="2"/>
          <w:szCs w:val="24"/>
          <w:lang w:val="it-IT" w:eastAsia="ar-SA"/>
        </w:rPr>
        <w:t>An școlar 2019-2020</w:t>
      </w:r>
    </w:p>
    <w:p w:rsidR="004771F5" w:rsidRDefault="004771F5" w:rsidP="004771F5">
      <w:pPr>
        <w:suppressAutoHyphens/>
        <w:rPr>
          <w:rFonts w:eastAsia="Times New Roman" w:cs="Times New Roman"/>
          <w:color w:val="000000"/>
          <w:kern w:val="2"/>
          <w:szCs w:val="24"/>
          <w:lang w:val="it-IT" w:eastAsia="ar-SA"/>
        </w:rPr>
      </w:pPr>
    </w:p>
    <w:p w:rsidR="004771F5" w:rsidRDefault="004771F5" w:rsidP="004771F5">
      <w:pPr>
        <w:tabs>
          <w:tab w:val="left" w:pos="1050"/>
        </w:tabs>
      </w:pPr>
    </w:p>
    <w:p w:rsidR="004771F5" w:rsidRDefault="004771F5" w:rsidP="004771F5">
      <w:pPr>
        <w:tabs>
          <w:tab w:val="left" w:pos="1050"/>
        </w:tabs>
      </w:pPr>
    </w:p>
    <w:tbl>
      <w:tblPr>
        <w:tblW w:w="10464" w:type="dxa"/>
        <w:jc w:val="center"/>
        <w:tblInd w:w="-259" w:type="dxa"/>
        <w:tblLayout w:type="fixed"/>
        <w:tblLook w:val="04A0"/>
      </w:tblPr>
      <w:tblGrid>
        <w:gridCol w:w="525"/>
        <w:gridCol w:w="2014"/>
        <w:gridCol w:w="2693"/>
        <w:gridCol w:w="2127"/>
        <w:gridCol w:w="992"/>
        <w:gridCol w:w="2113"/>
      </w:tblGrid>
      <w:tr w:rsidR="004771F5" w:rsidTr="004771F5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b/>
                <w:color w:val="000000"/>
                <w:kern w:val="2"/>
                <w:szCs w:val="24"/>
                <w:lang w:val="it-IT" w:eastAsia="ar-SA"/>
              </w:rPr>
              <w:t>Nrcrt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b/>
                <w:color w:val="000000"/>
                <w:kern w:val="2"/>
                <w:szCs w:val="24"/>
                <w:lang w:val="it-IT" w:eastAsia="ar-SA"/>
              </w:rPr>
              <w:t>Nume, prenume elev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"/>
                <w:sz w:val="20"/>
                <w:szCs w:val="20"/>
                <w:lang w:val="ro-RO" w:eastAsia="ar-SA"/>
              </w:rPr>
            </w:pPr>
            <w:r>
              <w:rPr>
                <w:rFonts w:eastAsia="Times New Roman" w:cs="Times New Roman"/>
                <w:b/>
                <w:color w:val="000000"/>
                <w:kern w:val="2"/>
                <w:szCs w:val="24"/>
                <w:lang w:val="it-IT" w:eastAsia="ar-SA"/>
              </w:rPr>
              <w:t>Nume, prenume cadru didactic îndrumător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"/>
                <w:sz w:val="20"/>
                <w:szCs w:val="20"/>
                <w:lang w:val="ro-RO" w:eastAsia="ar-SA"/>
              </w:rPr>
            </w:pPr>
            <w:proofErr w:type="spellStart"/>
            <w:r>
              <w:rPr>
                <w:b/>
                <w:bCs/>
                <w:szCs w:val="24"/>
              </w:rPr>
              <w:t>Titlul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lucrării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Locul</w:t>
            </w:r>
            <w:proofErr w:type="spellEnd"/>
            <w:r>
              <w:rPr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Cs w:val="24"/>
              </w:rPr>
              <w:t>obtinut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"/>
                <w:sz w:val="20"/>
                <w:szCs w:val="20"/>
                <w:lang w:val="ro-RO" w:eastAsia="ar-SA"/>
              </w:rPr>
            </w:pPr>
            <w:proofErr w:type="spellStart"/>
            <w:r>
              <w:rPr>
                <w:b/>
                <w:bCs/>
                <w:szCs w:val="24"/>
              </w:rPr>
              <w:t>Secţiunea</w:t>
            </w:r>
            <w:proofErr w:type="spellEnd"/>
          </w:p>
        </w:tc>
      </w:tr>
      <w:tr w:rsidR="004771F5" w:rsidTr="004771F5">
        <w:trPr>
          <w:trHeight w:val="64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71F5" w:rsidRDefault="004771F5">
            <w:pPr>
              <w:spacing w:line="276" w:lineRule="auto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bookmarkStart w:id="0" w:name="_GoBack" w:colFirst="4" w:colLast="4"/>
          </w:p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 xml:space="preserve">Delegeanu Alex 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>Cristian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>Pântrjel Laura Camelia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>Dumitrache Claudia Oana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>Hidrogenul – combustibilul viitorului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5" w:rsidRPr="00706FAF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b/>
                <w:iCs/>
                <w:szCs w:val="24"/>
              </w:rPr>
            </w:pPr>
            <w:r w:rsidRPr="00706FAF">
              <w:rPr>
                <w:b/>
                <w:iCs/>
                <w:szCs w:val="24"/>
              </w:rPr>
              <w:t>II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3. </w:t>
            </w:r>
            <w:proofErr w:type="spellStart"/>
            <w:r>
              <w:rPr>
                <w:iCs/>
                <w:szCs w:val="24"/>
              </w:rPr>
              <w:t>Mecanică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şi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electromecanică</w:t>
            </w:r>
            <w:proofErr w:type="spellEnd"/>
          </w:p>
        </w:tc>
      </w:tr>
      <w:tr w:rsidR="004771F5" w:rsidTr="004771F5">
        <w:trPr>
          <w:trHeight w:val="4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Simizeanu Vlad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>Dumitrache Claudia Oana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>Pântrjel Laura Camelia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ro-RO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ro-RO" w:eastAsia="ar-SA"/>
              </w:rPr>
              <w:t>Exoscheletul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5" w:rsidRPr="00706FAF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b/>
                <w:iCs/>
                <w:szCs w:val="24"/>
              </w:rPr>
            </w:pPr>
            <w:r w:rsidRPr="00706FAF">
              <w:rPr>
                <w:b/>
                <w:iCs/>
                <w:szCs w:val="24"/>
              </w:rPr>
              <w:t>II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1.Electronică, </w:t>
            </w:r>
            <w:proofErr w:type="spellStart"/>
            <w:r>
              <w:rPr>
                <w:iCs/>
                <w:szCs w:val="24"/>
              </w:rPr>
              <w:t>informatică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şi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navigaţie</w:t>
            </w:r>
            <w:proofErr w:type="spellEnd"/>
          </w:p>
        </w:tc>
      </w:tr>
      <w:tr w:rsidR="004771F5" w:rsidTr="004771F5">
        <w:trPr>
          <w:trHeight w:val="4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Simizeanu Vlad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>Pântrjel Laura Camelia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>Dumitrache Claudia Oana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ro-RO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ro-RO" w:eastAsia="ar-SA"/>
              </w:rPr>
              <w:t>Terrafugia – transportul viitorului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5" w:rsidRPr="00706FAF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b/>
                <w:iCs/>
                <w:szCs w:val="24"/>
              </w:rPr>
            </w:pPr>
            <w:r w:rsidRPr="00706FAF">
              <w:rPr>
                <w:b/>
                <w:iCs/>
                <w:szCs w:val="24"/>
              </w:rPr>
              <w:t>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3. </w:t>
            </w:r>
            <w:proofErr w:type="spellStart"/>
            <w:r>
              <w:rPr>
                <w:iCs/>
                <w:szCs w:val="24"/>
              </w:rPr>
              <w:t>Mecanică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şi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electromecanică</w:t>
            </w:r>
            <w:proofErr w:type="spellEnd"/>
          </w:p>
        </w:tc>
      </w:tr>
      <w:tr w:rsidR="004771F5" w:rsidTr="004771F5">
        <w:trPr>
          <w:trHeight w:val="4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Andrei Mihai George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Coroi Tudor Cristian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Duman Alexandru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>Costea Carmen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>Pantrjel Laura Camelia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ro-RO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ro-RO" w:eastAsia="ar-SA"/>
              </w:rPr>
              <w:t>Casa inteligenta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5" w:rsidRPr="00706FAF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b/>
                <w:iCs/>
                <w:szCs w:val="24"/>
              </w:rPr>
            </w:pPr>
            <w:r w:rsidRPr="00706FAF">
              <w:rPr>
                <w:b/>
                <w:iCs/>
                <w:szCs w:val="24"/>
              </w:rPr>
              <w:t>II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1.Electronică, </w:t>
            </w:r>
            <w:proofErr w:type="spellStart"/>
            <w:r>
              <w:rPr>
                <w:iCs/>
                <w:szCs w:val="24"/>
              </w:rPr>
              <w:t>informatică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şi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navigaţie</w:t>
            </w:r>
            <w:proofErr w:type="spellEnd"/>
          </w:p>
        </w:tc>
      </w:tr>
      <w:tr w:rsidR="004771F5" w:rsidTr="004771F5">
        <w:trPr>
          <w:trHeight w:val="4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Coroi Tudor Cristian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Andrei Mihai George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Bartic Bianca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>Costea Carmen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>Dumitrache Claudia Oana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ro-RO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ro-RO" w:eastAsia="ar-SA"/>
              </w:rPr>
              <w:t>Explorationn tank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5" w:rsidRPr="00706FAF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b/>
                <w:iCs/>
                <w:szCs w:val="24"/>
              </w:rPr>
            </w:pPr>
            <w:r w:rsidRPr="00706FAF">
              <w:rPr>
                <w:b/>
                <w:iCs/>
                <w:szCs w:val="24"/>
              </w:rPr>
              <w:t>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1.Electronică, </w:t>
            </w:r>
            <w:proofErr w:type="spellStart"/>
            <w:r>
              <w:rPr>
                <w:iCs/>
                <w:szCs w:val="24"/>
              </w:rPr>
              <w:t>informatică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şi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navigaţie</w:t>
            </w:r>
            <w:proofErr w:type="spellEnd"/>
          </w:p>
        </w:tc>
      </w:tr>
      <w:tr w:rsidR="004771F5" w:rsidTr="004771F5">
        <w:trPr>
          <w:trHeight w:val="4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Timofei Mihai Gabriel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Enache Ionut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Neacsu Anda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szCs w:val="24"/>
                <w:lang w:val="it-IT"/>
              </w:rPr>
              <w:t xml:space="preserve">Barbu Cristian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ro-RO" w:eastAsia="ar-SA"/>
              </w:rPr>
            </w:pPr>
            <w:r>
              <w:rPr>
                <w:szCs w:val="24"/>
                <w:lang w:val="it-IT"/>
              </w:rPr>
              <w:t>Masina cu flux axial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5" w:rsidRPr="00706FAF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b/>
                <w:iCs/>
                <w:szCs w:val="24"/>
              </w:rPr>
            </w:pPr>
            <w:r w:rsidRPr="00706FAF">
              <w:rPr>
                <w:b/>
                <w:iCs/>
                <w:szCs w:val="24"/>
              </w:rPr>
              <w:t>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3. </w:t>
            </w:r>
            <w:proofErr w:type="spellStart"/>
            <w:r>
              <w:rPr>
                <w:iCs/>
                <w:szCs w:val="24"/>
              </w:rPr>
              <w:t>Mecanică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şi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electromecanică</w:t>
            </w:r>
            <w:proofErr w:type="spellEnd"/>
          </w:p>
        </w:tc>
      </w:tr>
      <w:tr w:rsidR="004771F5" w:rsidTr="004771F5">
        <w:trPr>
          <w:trHeight w:val="4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David Andrei  Ionut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lastRenderedPageBreak/>
              <w:t>Diculescu Iulian Sebastian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lastRenderedPageBreak/>
              <w:t xml:space="preserve">Barbu Cristian 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szCs w:val="24"/>
                <w:lang w:val="it-IT"/>
              </w:rPr>
              <w:t>Sturza Elena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ro-RO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ro-RO" w:eastAsia="ar-SA"/>
              </w:rPr>
              <w:t>Decodificatorul 7 segmente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5" w:rsidRPr="00706FAF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b/>
                <w:iCs/>
                <w:szCs w:val="24"/>
              </w:rPr>
            </w:pPr>
            <w:r w:rsidRPr="00706FAF">
              <w:rPr>
                <w:b/>
                <w:iCs/>
                <w:szCs w:val="24"/>
              </w:rPr>
              <w:t>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1.Electronică, </w:t>
            </w:r>
            <w:proofErr w:type="spellStart"/>
            <w:r>
              <w:rPr>
                <w:iCs/>
                <w:szCs w:val="24"/>
              </w:rPr>
              <w:t>informatică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şi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lastRenderedPageBreak/>
              <w:t>navigaţie</w:t>
            </w:r>
            <w:proofErr w:type="spellEnd"/>
          </w:p>
        </w:tc>
      </w:tr>
      <w:tr w:rsidR="004771F5" w:rsidTr="004771F5">
        <w:trPr>
          <w:trHeight w:val="4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lastRenderedPageBreak/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Comanescu Eduard Nicusor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Dumitru Valentin Catalin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Barbu Cristian 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Neacsu Anda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ro-RO" w:eastAsia="ar-SA"/>
              </w:rPr>
            </w:pPr>
            <w:r>
              <w:rPr>
                <w:bCs/>
                <w:szCs w:val="24"/>
              </w:rPr>
              <w:t xml:space="preserve">Motor </w:t>
            </w:r>
            <w:proofErr w:type="spellStart"/>
            <w:r>
              <w:rPr>
                <w:bCs/>
                <w:szCs w:val="24"/>
              </w:rPr>
              <w:t>hibrid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5" w:rsidRPr="00706FAF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b/>
                <w:iCs/>
                <w:szCs w:val="24"/>
              </w:rPr>
            </w:pPr>
            <w:r w:rsidRPr="00706FAF">
              <w:rPr>
                <w:b/>
                <w:iCs/>
                <w:szCs w:val="24"/>
              </w:rPr>
              <w:t>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1.Electronică, </w:t>
            </w:r>
            <w:proofErr w:type="spellStart"/>
            <w:r>
              <w:rPr>
                <w:iCs/>
                <w:szCs w:val="24"/>
              </w:rPr>
              <w:t>informatică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şi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navigaţie</w:t>
            </w:r>
            <w:proofErr w:type="spellEnd"/>
          </w:p>
        </w:tc>
      </w:tr>
      <w:tr w:rsidR="004771F5" w:rsidTr="004771F5">
        <w:trPr>
          <w:trHeight w:val="4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Pruna Stefania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Gheorghita Vlad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Barbu Cristian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Sandru Andra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Generator de </w:t>
            </w:r>
            <w:proofErr w:type="spellStart"/>
            <w:r>
              <w:rPr>
                <w:bCs/>
                <w:szCs w:val="24"/>
              </w:rPr>
              <w:t>functii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5" w:rsidRPr="00706FAF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b/>
                <w:iCs/>
                <w:szCs w:val="24"/>
              </w:rPr>
            </w:pPr>
            <w:r w:rsidRPr="00706FAF">
              <w:rPr>
                <w:b/>
                <w:iCs/>
                <w:szCs w:val="24"/>
              </w:rPr>
              <w:t>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1.Electronică, </w:t>
            </w:r>
            <w:proofErr w:type="spellStart"/>
            <w:r>
              <w:rPr>
                <w:iCs/>
                <w:szCs w:val="24"/>
              </w:rPr>
              <w:t>informatică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şi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navigaţie</w:t>
            </w:r>
            <w:proofErr w:type="spellEnd"/>
          </w:p>
        </w:tc>
      </w:tr>
      <w:tr w:rsidR="004771F5" w:rsidTr="004771F5">
        <w:trPr>
          <w:trHeight w:val="4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Fulea Andrei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Pintilie Emilia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szCs w:val="24"/>
                <w:lang w:val="it-IT"/>
              </w:rPr>
              <w:t>Ovreiu Cerasela-Mariana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widowControl w:val="0"/>
              <w:snapToGrid w:val="0"/>
              <w:spacing w:line="276" w:lineRule="auto"/>
              <w:rPr>
                <w:rFonts w:eastAsia="Times New Roman" w:cs="Times New Roman"/>
                <w:color w:val="000000"/>
                <w:kern w:val="2"/>
                <w:szCs w:val="24"/>
                <w:lang w:val="ro-RO" w:eastAsia="ar-SA"/>
              </w:rPr>
            </w:pPr>
            <w:r>
              <w:rPr>
                <w:szCs w:val="24"/>
                <w:lang w:val="it-IT"/>
              </w:rPr>
              <w:t>Comunicarea formala la nivel global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5" w:rsidRPr="00706FAF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b/>
                <w:iCs/>
                <w:szCs w:val="24"/>
              </w:rPr>
            </w:pPr>
            <w:r w:rsidRPr="00706FAF">
              <w:rPr>
                <w:b/>
                <w:iCs/>
                <w:szCs w:val="24"/>
              </w:rPr>
              <w:t>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4. </w:t>
            </w:r>
            <w:proofErr w:type="spellStart"/>
            <w:r>
              <w:rPr>
                <w:iCs/>
                <w:szCs w:val="24"/>
              </w:rPr>
              <w:t>Ştiinţe</w:t>
            </w:r>
            <w:proofErr w:type="spellEnd"/>
            <w:r>
              <w:rPr>
                <w:iCs/>
                <w:szCs w:val="24"/>
              </w:rPr>
              <w:t xml:space="preserve"> socio-</w:t>
            </w:r>
            <w:proofErr w:type="spellStart"/>
            <w:r>
              <w:rPr>
                <w:iCs/>
                <w:szCs w:val="24"/>
              </w:rPr>
              <w:t>umane</w:t>
            </w:r>
            <w:proofErr w:type="spellEnd"/>
          </w:p>
        </w:tc>
      </w:tr>
      <w:tr w:rsidR="004771F5" w:rsidTr="004771F5">
        <w:trPr>
          <w:trHeight w:val="4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Peniu Lucian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Pauna Viorel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Ovreiu Cerasela-Mariana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widowControl w:val="0"/>
              <w:snapToGrid w:val="0"/>
              <w:spacing w:line="276" w:lineRule="au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Abordarea promovarii in diversele culturi ale lumii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5" w:rsidRPr="00706FAF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b/>
                <w:iCs/>
                <w:szCs w:val="24"/>
              </w:rPr>
            </w:pPr>
            <w:r w:rsidRPr="00706FAF">
              <w:rPr>
                <w:b/>
                <w:iCs/>
                <w:szCs w:val="24"/>
              </w:rPr>
              <w:t>II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4. </w:t>
            </w:r>
            <w:proofErr w:type="spellStart"/>
            <w:r>
              <w:rPr>
                <w:iCs/>
                <w:szCs w:val="24"/>
              </w:rPr>
              <w:t>Ştiinţe</w:t>
            </w:r>
            <w:proofErr w:type="spellEnd"/>
            <w:r>
              <w:rPr>
                <w:iCs/>
                <w:szCs w:val="24"/>
              </w:rPr>
              <w:t xml:space="preserve"> socio-</w:t>
            </w:r>
            <w:proofErr w:type="spellStart"/>
            <w:r>
              <w:rPr>
                <w:iCs/>
                <w:szCs w:val="24"/>
              </w:rPr>
              <w:t>umane</w:t>
            </w:r>
            <w:proofErr w:type="spellEnd"/>
          </w:p>
        </w:tc>
      </w:tr>
      <w:tr w:rsidR="004771F5" w:rsidTr="004771F5">
        <w:trPr>
          <w:trHeight w:val="4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Dorosan Adriana Ioana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Simizeanu Vlad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napToGrid w:val="0"/>
              <w:spacing w:line="276" w:lineRule="auto"/>
              <w:rPr>
                <w:szCs w:val="24"/>
                <w:lang w:val="es-ES"/>
              </w:rPr>
            </w:pPr>
            <w:proofErr w:type="spellStart"/>
            <w:r>
              <w:rPr>
                <w:szCs w:val="24"/>
                <w:lang w:val="es-ES"/>
              </w:rPr>
              <w:t>Guraliuc</w:t>
            </w:r>
            <w:proofErr w:type="spellEnd"/>
            <w:r>
              <w:rPr>
                <w:szCs w:val="24"/>
                <w:lang w:val="es-ES"/>
              </w:rPr>
              <w:t xml:space="preserve"> Daniela Elena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napToGrid w:val="0"/>
              <w:spacing w:line="276" w:lineRule="auto"/>
              <w:rPr>
                <w:szCs w:val="24"/>
                <w:lang w:val="es-ES"/>
              </w:rPr>
            </w:pPr>
            <w:proofErr w:type="spellStart"/>
            <w:r>
              <w:rPr>
                <w:szCs w:val="24"/>
                <w:lang w:val="es-ES"/>
              </w:rPr>
              <w:t>Pântrjel</w:t>
            </w:r>
            <w:proofErr w:type="spellEnd"/>
            <w:r>
              <w:rPr>
                <w:szCs w:val="24"/>
                <w:lang w:val="es-ES"/>
              </w:rPr>
              <w:t xml:space="preserve"> Laura Camelia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napToGrid w:val="0"/>
              <w:spacing w:line="276" w:lineRule="auto"/>
              <w:rPr>
                <w:szCs w:val="24"/>
                <w:lang w:val="es-ES"/>
              </w:rPr>
            </w:pPr>
            <w:proofErr w:type="spellStart"/>
            <w:r>
              <w:rPr>
                <w:szCs w:val="24"/>
                <w:lang w:val="es-ES"/>
              </w:rPr>
              <w:t>Dumitrache</w:t>
            </w:r>
            <w:proofErr w:type="spellEnd"/>
            <w:r>
              <w:rPr>
                <w:szCs w:val="24"/>
                <w:lang w:val="es-ES"/>
              </w:rPr>
              <w:t xml:space="preserve"> Claudia </w:t>
            </w:r>
            <w:proofErr w:type="spellStart"/>
            <w:r>
              <w:rPr>
                <w:szCs w:val="24"/>
                <w:lang w:val="es-ES"/>
              </w:rPr>
              <w:t>Oana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F5" w:rsidRDefault="004771F5">
            <w:pPr>
              <w:widowControl w:val="0"/>
              <w:spacing w:line="276" w:lineRule="auto"/>
              <w:rPr>
                <w:rFonts w:eastAsia="Times New Roman" w:cs="Times New Roman"/>
                <w:kern w:val="2"/>
                <w:szCs w:val="24"/>
                <w:lang w:val="ro-RO" w:eastAsia="ar-SA"/>
              </w:rPr>
            </w:pPr>
            <w:r>
              <w:rPr>
                <w:rFonts w:eastAsia="Times New Roman" w:cs="Times New Roman"/>
                <w:kern w:val="2"/>
                <w:szCs w:val="24"/>
                <w:lang w:val="ro-RO" w:eastAsia="ar-SA"/>
              </w:rPr>
              <w:t>TERRAFUGIA – the transport concept of the future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F5" w:rsidRPr="00706FAF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b/>
                <w:iCs/>
                <w:szCs w:val="24"/>
              </w:rPr>
            </w:pPr>
            <w:r w:rsidRPr="00706FAF">
              <w:rPr>
                <w:b/>
                <w:iCs/>
                <w:szCs w:val="24"/>
              </w:rPr>
              <w:t>III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5. </w:t>
            </w:r>
            <w:proofErr w:type="spellStart"/>
            <w:r>
              <w:rPr>
                <w:iCs/>
                <w:szCs w:val="24"/>
              </w:rPr>
              <w:t>Limbi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străine</w:t>
            </w:r>
            <w:proofErr w:type="spellEnd"/>
          </w:p>
        </w:tc>
      </w:tr>
      <w:tr w:rsidR="004771F5" w:rsidTr="004771F5">
        <w:trPr>
          <w:trHeight w:val="45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309"/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it-IT" w:eastAsia="ar-SA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 xml:space="preserve">Pruna Stefania 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Simizeanu Vlad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Radu Ileana Monica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napToGrid w:val="0"/>
              <w:spacing w:line="276" w:lineRule="auto"/>
              <w:rPr>
                <w:szCs w:val="24"/>
                <w:lang w:val="es-ES"/>
              </w:rPr>
            </w:pPr>
            <w:proofErr w:type="spellStart"/>
            <w:r>
              <w:rPr>
                <w:szCs w:val="24"/>
                <w:lang w:val="es-ES"/>
              </w:rPr>
              <w:t>Pântrjel</w:t>
            </w:r>
            <w:proofErr w:type="spellEnd"/>
            <w:r>
              <w:rPr>
                <w:szCs w:val="24"/>
                <w:lang w:val="es-ES"/>
              </w:rPr>
              <w:t xml:space="preserve"> Laura Camelia</w:t>
            </w:r>
          </w:p>
          <w:p w:rsidR="004771F5" w:rsidRDefault="004771F5">
            <w:pPr>
              <w:tabs>
                <w:tab w:val="left" w:pos="1815"/>
                <w:tab w:val="center" w:pos="4536"/>
              </w:tabs>
              <w:suppressAutoHyphens/>
              <w:snapToGrid w:val="0"/>
              <w:spacing w:line="276" w:lineRule="auto"/>
              <w:jc w:val="left"/>
              <w:rPr>
                <w:szCs w:val="24"/>
                <w:lang w:val="it-IT"/>
              </w:rPr>
            </w:pPr>
            <w:proofErr w:type="spellStart"/>
            <w:r>
              <w:rPr>
                <w:szCs w:val="24"/>
                <w:lang w:val="es-ES"/>
              </w:rPr>
              <w:t>Dumitrache</w:t>
            </w:r>
            <w:proofErr w:type="spellEnd"/>
            <w:r>
              <w:rPr>
                <w:szCs w:val="24"/>
                <w:lang w:val="es-ES"/>
              </w:rPr>
              <w:t xml:space="preserve"> Claudia </w:t>
            </w:r>
            <w:proofErr w:type="spellStart"/>
            <w:r>
              <w:rPr>
                <w:szCs w:val="24"/>
                <w:lang w:val="es-ES"/>
              </w:rPr>
              <w:t>Oana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71F5" w:rsidRDefault="004771F5">
            <w:pPr>
              <w:widowControl w:val="0"/>
              <w:spacing w:line="276" w:lineRule="auto"/>
              <w:rPr>
                <w:rFonts w:eastAsia="Times New Roman" w:cs="Times New Roman"/>
                <w:color w:val="000000"/>
                <w:kern w:val="2"/>
                <w:szCs w:val="24"/>
                <w:lang w:val="ro-RO" w:eastAsia="ar-SA"/>
              </w:rPr>
            </w:pPr>
            <w:r>
              <w:rPr>
                <w:rFonts w:eastAsia="Times New Roman" w:cs="Times New Roman"/>
                <w:color w:val="000000"/>
                <w:kern w:val="2"/>
                <w:szCs w:val="24"/>
                <w:lang w:val="ro-RO" w:eastAsia="ar-SA"/>
              </w:rPr>
              <w:t>Exosquelette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71F5" w:rsidRPr="00706FAF" w:rsidRDefault="004771F5">
            <w:pPr>
              <w:widowControl w:val="0"/>
              <w:spacing w:line="276" w:lineRule="auto"/>
              <w:rPr>
                <w:b/>
                <w:iCs/>
                <w:szCs w:val="24"/>
              </w:rPr>
            </w:pPr>
            <w:r w:rsidRPr="00706FAF">
              <w:rPr>
                <w:b/>
                <w:iCs/>
                <w:szCs w:val="24"/>
              </w:rPr>
              <w:t>II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71F5" w:rsidRDefault="004771F5">
            <w:pPr>
              <w:widowControl w:val="0"/>
              <w:spacing w:line="276" w:lineRule="auto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5. </w:t>
            </w:r>
            <w:proofErr w:type="spellStart"/>
            <w:r>
              <w:rPr>
                <w:iCs/>
                <w:szCs w:val="24"/>
              </w:rPr>
              <w:t>Limbi</w:t>
            </w:r>
            <w:proofErr w:type="spellEnd"/>
            <w:r>
              <w:rPr>
                <w:iCs/>
                <w:szCs w:val="24"/>
              </w:rPr>
              <w:t xml:space="preserve"> </w:t>
            </w:r>
            <w:proofErr w:type="spellStart"/>
            <w:r>
              <w:rPr>
                <w:iCs/>
                <w:szCs w:val="24"/>
              </w:rPr>
              <w:t>străine</w:t>
            </w:r>
            <w:proofErr w:type="spellEnd"/>
          </w:p>
        </w:tc>
      </w:tr>
      <w:bookmarkEnd w:id="0"/>
    </w:tbl>
    <w:p w:rsidR="004771F5" w:rsidRDefault="004771F5" w:rsidP="004771F5">
      <w:pPr>
        <w:tabs>
          <w:tab w:val="left" w:pos="1050"/>
        </w:tabs>
      </w:pPr>
    </w:p>
    <w:p w:rsidR="004771F5" w:rsidRDefault="004771F5" w:rsidP="004771F5"/>
    <w:p w:rsidR="00A67815" w:rsidRDefault="00A67815"/>
    <w:sectPr w:rsidR="00A67815" w:rsidSect="00A6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1F5"/>
    <w:rsid w:val="003868E2"/>
    <w:rsid w:val="004771F5"/>
    <w:rsid w:val="005224A6"/>
    <w:rsid w:val="00706FAF"/>
    <w:rsid w:val="00A67815"/>
    <w:rsid w:val="00D47ED4"/>
    <w:rsid w:val="00F0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F5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7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tehtelecomc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USer</cp:lastModifiedBy>
  <cp:revision>4</cp:revision>
  <dcterms:created xsi:type="dcterms:W3CDTF">2019-11-13T05:55:00Z</dcterms:created>
  <dcterms:modified xsi:type="dcterms:W3CDTF">2020-05-11T07:16:00Z</dcterms:modified>
</cp:coreProperties>
</file>